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FC" w:rsidRPr="0075103A" w:rsidRDefault="0075103A" w:rsidP="0075103A">
      <w:pPr>
        <w:spacing w:line="360" w:lineRule="auto"/>
        <w:jc w:val="center"/>
        <w:rPr>
          <w:sz w:val="32"/>
        </w:rPr>
      </w:pPr>
      <w:bookmarkStart w:id="0" w:name="_GoBack"/>
      <w:r w:rsidRPr="0075103A">
        <w:rPr>
          <w:rFonts w:hint="eastAsia"/>
          <w:sz w:val="32"/>
        </w:rPr>
        <w:t>S</w:t>
      </w:r>
      <w:r w:rsidRPr="0075103A">
        <w:rPr>
          <w:sz w:val="32"/>
        </w:rPr>
        <w:t>MT</w:t>
      </w:r>
      <w:r w:rsidRPr="0075103A">
        <w:rPr>
          <w:rFonts w:hint="eastAsia"/>
          <w:sz w:val="32"/>
        </w:rPr>
        <w:t>贴片加工流程介绍</w:t>
      </w:r>
    </w:p>
    <w:bookmarkEnd w:id="0"/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贴片总流程：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来料检查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网印锡膏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红胶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印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锡效果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贴片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过回流炉焊接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固化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焊接效果检查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过回流焊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后焊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-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后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焊效果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功能测试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drawing>
          <wp:inline distT="0" distB="0" distL="0" distR="0">
            <wp:extent cx="6283960" cy="4720590"/>
            <wp:effectExtent l="0" t="0" r="2540" b="3810"/>
            <wp:docPr id="9" name="图片 9" descr="SMT总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T总流程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总流程图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加工工艺控制流程：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部门对照生产制令，按研发部门提供的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、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文件制作或更改生产程序、上料卡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、生产程序、上料卡进行三方审核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备份保存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审核者签名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按已审核上料卡备料、上料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熟悉各作业指导书要求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严格按作业指导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书实施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执行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31385"/>
            <wp:effectExtent l="0" t="0" r="2540" b="0"/>
            <wp:docPr id="8" name="图片 8" descr="SMT工艺控制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T工艺控制流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工艺控制流程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品质控制流程：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部：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外观检查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安装检查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网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印效果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炉前贴片效果检查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设置正确回流参数并测试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外观检查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–X-Ray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BGA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分板、后焊、外观检查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功能测试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机芯包装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品质部：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在线工艺监督、物料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首件确认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来料异常跟踪处理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–OQC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外观、功能抽检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贴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PASS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贴或签名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出货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20590"/>
            <wp:effectExtent l="0" t="0" r="2540" b="3810"/>
            <wp:docPr id="7" name="图片 7" descr="SMT品质控制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T品质控制流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品质控制流程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生产程序制作流程：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研发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工程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/PMC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部：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提供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文件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提供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提供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部：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导出丝印图、坐标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,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打印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制作或更改程序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–NC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排列程序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基板程序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打印相关程序文件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将程序导入软盘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导入生产线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在线调试程序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品质部：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审核程序与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一致性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审核者签名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20590"/>
            <wp:effectExtent l="0" t="0" r="2540" b="3810"/>
            <wp:docPr id="6" name="图片 6" descr="SMT生产程序制作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T生产程序制作流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生产程序制作流程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转线工作准备流程：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PMC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计划或接上级转机通知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熟悉工艺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指导卡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及生产注意事项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生产资料、物料、辅料、工具准备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资料准备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(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排列表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/BOM/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位置图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,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检查是否正确、有效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)–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钢网准备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(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检查钢网版本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状态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是否与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相符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)–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刮刀准备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板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(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型号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周期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数量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)–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领物料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(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物料分机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站位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)–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锡膏、红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胶准备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(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解冻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,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搅拌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)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料架准备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转机工具准备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清机前点数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清机前对料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转机开始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31385"/>
            <wp:effectExtent l="0" t="0" r="2540" b="0"/>
            <wp:docPr id="5" name="图片 5" descr="SMT转机工作准备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T转机工作准备流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转机工作准备流程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转机流程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接到转机通知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熟悉工艺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指导卡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及注意事项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领钢网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领物料及分区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领辅助材料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准备料架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准备工具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更换资料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传程序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炉前清机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网印调试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调轨道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拆料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上料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更换吸嘴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元件调试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炉温调整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炉温测试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对样机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首件确认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正常生产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20590"/>
            <wp:effectExtent l="0" t="0" r="2540" b="3810"/>
            <wp:docPr id="4" name="图片 4" descr="SMT转机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T转机流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转机流程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转机物料核对流程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生产线转机前按上料卡分机台、站位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转机时按已审核排列表上料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产线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与操作员核对物料正确性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查证是否有代用料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物料确认或更换正确物料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产线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与操作员确认签名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复核生产线上料正确性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签名确认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开始首件生产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88840"/>
            <wp:effectExtent l="0" t="0" r="2540" b="0"/>
            <wp:docPr id="3" name="图片 3" descr="SMT转机物料核对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T转机物料核对流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转机物料核对流程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首件样机确认流程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工程部提供工程样机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部生产调试合格首件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核对工程样机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–PE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元件贴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装效果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通知技术员调试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元件实物测量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回流焊接或固化并确认质量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–OQC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对焊接质量进行复检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填写样机卡并签名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对照样机进行生产、检查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2" name="图片 2" descr="SMT首件样机确认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MT首件样机确认流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首件样机确认流程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首件样机测量流程：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品质部转机调试已贴元件合格产品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检查所有极性元件方向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通知技术员调整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参照丝印图从产品上取下元件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将仪表调至合适档位进行测量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将实测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值记录至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首件测量记录表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判断测量值是否符合规格要求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将已测量元件贴回原焊盘位置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重复测量所有可测元件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将首件测量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记录表交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组长审核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将产品标识并归还生产线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20590"/>
            <wp:effectExtent l="0" t="0" r="2540" b="3810"/>
            <wp:docPr id="1" name="图片 1" descr="SMT首件样机测量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T首件样机测量流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首件样机测量流程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炉温设定及测试流程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部根据工艺进行炉温参数设置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炉温实际值测量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炉温测试初步判定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技术员审核签名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产品过炉固化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跟踪固化效果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–PE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确认炉温并签名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正常生产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18" name="图片 18" descr="SMT炉温设定及测试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MT炉温设定及测试流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炉温设定及测试流程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炉前质量控制流程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元件贴装完毕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确认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PCB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型号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版本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检查锡膏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胶水量及精准度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检查极性元件方向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检查元件偏移程度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对照样机检查有无少件、多件、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错件竖件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、反件、侧立等不良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记录检查报表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过回流炉固化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31385"/>
            <wp:effectExtent l="0" t="0" r="2540" b="0"/>
            <wp:docPr id="17" name="图片 17" descr="SMT炉前质量控制流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T炉前质量控制流程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炉前质量控制流程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proofErr w:type="gramStart"/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炉前补件流程</w:t>
      </w:r>
      <w:proofErr w:type="gramEnd"/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1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，发现产品漏件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对照丝印图与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找到正确物料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物料确认（品质部）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未固化产品补件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直接在原位置贴元件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用高温胶纸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注明补件位置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过回流炉固化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检验（品质部）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2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，发现产品漏件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对照丝印图与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找到正确物料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物料确认（品质部）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固化后红胶工艺补件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将原有红胶加热后去除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用专用工具加点适量红胶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手贴元件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及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标注补件位置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过回流炉固化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检验（品质部）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3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，发现产品漏件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对照丝印图与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BOM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找到正确物料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物料确认（品质部）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固化后锡膏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工艺补件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将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掉件位置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标注清楚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不良机芯连同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物料交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修理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按要求焊接物料并清洗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清洗焊接后的残留物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检验（品质部）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16" name="图片 16" descr="SMT炉前补件流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T炉前补件流程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炉前补件流程</w:t>
      </w:r>
      <w:proofErr w:type="gramEnd"/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换料流程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部巡查机器用料情况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提前准备需要更换的物料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机器出现缺料预警信号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操作员根据机器显示缺料状况进行备料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机器停止后，操作员取出缺料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Feeder–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对原物料、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备装物料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、上料卡进行三方核对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核对物料（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料号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规格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厂商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周期）并测量记录实测值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换料登记（换料时间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料号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规格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数量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生产数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实物保存），签名（操作员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QC/IPQC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对缺料站位进行装料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料架是否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装置合格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各项检查合格后进行正常生产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跟踪实物贴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装效果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并对样板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15" name="图片 15" descr="SMT换料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MT换料流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换料流程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换料核对流程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操作员根据上料卡换料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生产线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核对物料正确性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详细填写换料记录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核对物料并测量实际值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记录实测值并签名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–NG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通知生产线立即暂停生产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追踪所有错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料产品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并隔离、标识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生产线重新换上合格物料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继续生产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对错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料产品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进行更换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标识、跟踪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14" name="图片 14" descr="SMT换料核对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T换料核对流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换料核对流程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产品测试流程：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工程部调校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检验仪器、设备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,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提出检验要求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标准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品质部接收检验仪器和工具接收检验要求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标准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按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“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工艺指导卡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”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要求，逐项对产品检验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检验结果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合格作良品标记，包装待抽检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不合格产品作好缺陷标识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修理进行修理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判断修理结果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在线产品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作好检验记录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不良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品统计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及分析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20590"/>
            <wp:effectExtent l="0" t="0" r="2540" b="3810"/>
            <wp:docPr id="13" name="图片 13" descr="SMT产品测试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MT产品测试流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产品测试流程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不良品处理流程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QC/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测试员检查发现不良品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不良品标识、区分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不良问题点反馈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填写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检查报表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交修理人员进行修理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修理不良品及清洗处理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交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测试员全检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合格品放置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修理不良品降级接受或报废处理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12" name="图片 12" descr="SMT不良品处理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T不良品处理流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不良品处理流程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物料试用流程</w:t>
      </w: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  <w:t>PMC/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品质部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/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工程部提供试用物料通知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下达试用物料跟踪单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发放试用物料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部明确物料试用机型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领试用物料及物料试用跟踪单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试用物料及试用单发放至生产线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生产线区分并试用物料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技术员跟踪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试用料贴装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情况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–IPQC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跟踪试用料品质情况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–NG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停止试用并通知相关部门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–OK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填写物料试用跟踪单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部门领导审核物料试用跟踪单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产品试用跟踪单发放并交接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720590"/>
            <wp:effectExtent l="0" t="0" r="2540" b="3810"/>
            <wp:docPr id="11" name="图片 11" descr="SMT物料试用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T物料试用流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物料试用流程</w:t>
      </w:r>
    </w:p>
    <w:p w:rsidR="0075103A" w:rsidRPr="0075103A" w:rsidRDefault="0075103A" w:rsidP="0075103A">
      <w:pPr>
        <w:widowControl/>
        <w:spacing w:before="100" w:beforeAutospacing="1" w:after="300" w:line="360" w:lineRule="auto"/>
        <w:jc w:val="left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SMT</w:t>
      </w:r>
      <w:proofErr w:type="gramStart"/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清机流程</w:t>
      </w:r>
      <w:proofErr w:type="gramEnd"/>
      <w:r w:rsidRPr="0075103A">
        <w:rPr>
          <w:rFonts w:ascii="Microsoft Yahei" w:eastAsia="宋体" w:hAnsi="Microsoft Yahei" w:cs="宋体"/>
          <w:b/>
          <w:bCs/>
          <w:color w:val="444444"/>
          <w:kern w:val="0"/>
          <w:szCs w:val="21"/>
        </w:rPr>
        <w:t>: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br/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提前清点线板数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物料清点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配套下机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已发出机芯清点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不良品清点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丝印位、操作员、炉后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核对生产数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手贴机器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抛料，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空贴机芯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标识、区分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–QC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开欠料</w:t>
      </w:r>
      <w:proofErr w:type="gramEnd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单补料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–QC</w:t>
      </w: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对料，操作员拆料、转机</w:t>
      </w:r>
    </w:p>
    <w:p w:rsidR="0075103A" w:rsidRPr="0075103A" w:rsidRDefault="0075103A" w:rsidP="0075103A">
      <w:pPr>
        <w:widowControl/>
        <w:shd w:val="clear" w:color="auto" w:fill="F6F6F6"/>
        <w:spacing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 w:hint="eastAsi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6283960" cy="4699635"/>
            <wp:effectExtent l="0" t="0" r="2540" b="5715"/>
            <wp:docPr id="10" name="图片 10" descr="SMT清机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MT清机流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3A" w:rsidRPr="0075103A" w:rsidRDefault="0075103A" w:rsidP="0075103A">
      <w:pPr>
        <w:widowControl/>
        <w:shd w:val="clear" w:color="auto" w:fill="F6F6F6"/>
        <w:spacing w:before="100" w:beforeAutospacing="1" w:after="300" w:line="360" w:lineRule="auto"/>
        <w:jc w:val="center"/>
        <w:rPr>
          <w:rFonts w:ascii="Microsoft Yahei" w:eastAsia="宋体" w:hAnsi="Microsoft Yahei" w:cs="宋体"/>
          <w:color w:val="444444"/>
          <w:kern w:val="0"/>
          <w:szCs w:val="21"/>
        </w:rPr>
      </w:pPr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SMT</w:t>
      </w:r>
      <w:proofErr w:type="gramStart"/>
      <w:r w:rsidRPr="0075103A">
        <w:rPr>
          <w:rFonts w:ascii="Microsoft Yahei" w:eastAsia="宋体" w:hAnsi="Microsoft Yahei" w:cs="宋体"/>
          <w:color w:val="444444"/>
          <w:kern w:val="0"/>
          <w:szCs w:val="21"/>
        </w:rPr>
        <w:t>清机流程</w:t>
      </w:r>
      <w:proofErr w:type="gramEnd"/>
    </w:p>
    <w:p w:rsidR="0075103A" w:rsidRPr="0075103A" w:rsidRDefault="0075103A" w:rsidP="0075103A">
      <w:pPr>
        <w:spacing w:line="360" w:lineRule="auto"/>
        <w:rPr>
          <w:rFonts w:hint="eastAsia"/>
        </w:rPr>
      </w:pPr>
    </w:p>
    <w:sectPr w:rsidR="0075103A" w:rsidRPr="007510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F2"/>
    <w:rsid w:val="00206A79"/>
    <w:rsid w:val="00424D8B"/>
    <w:rsid w:val="00725CF2"/>
    <w:rsid w:val="0075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C480FD-DB6F-485A-BFF9-BBA054DA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10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3478">
                          <w:marLeft w:val="5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0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292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124822702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6383883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32474391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201105843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140784657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41204536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76850756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126321912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38820">
                          <w:marLeft w:val="5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6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9861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48721319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210522828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106529662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208024825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78022686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89031146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20513727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  <w:div w:id="15338772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5" w:color="E4E4E4"/>
                                    <w:left w:val="single" w:sz="6" w:space="5" w:color="E4E4E4"/>
                                    <w:bottom w:val="single" w:sz="6" w:space="5" w:color="E4E4E4"/>
                                    <w:right w:val="single" w:sz="6" w:space="5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426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宋射兵</dc:creator>
  <cp:keywords/>
  <dc:description/>
  <cp:lastModifiedBy>宋射兵</cp:lastModifiedBy>
  <cp:revision>2</cp:revision>
  <dcterms:created xsi:type="dcterms:W3CDTF">2019-10-14T02:36:00Z</dcterms:created>
  <dcterms:modified xsi:type="dcterms:W3CDTF">2019-10-14T02:38:00Z</dcterms:modified>
</cp:coreProperties>
</file>